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384" w:rsidRPr="00804384" w:rsidRDefault="00804384" w:rsidP="00804384">
      <w:pPr>
        <w:jc w:val="center"/>
      </w:pPr>
      <w:r w:rsidRPr="00804384">
        <w:rPr>
          <w:b/>
          <w:bCs/>
        </w:rPr>
        <w:t>《建筑施工技术方案设计》实训要求</w:t>
      </w:r>
    </w:p>
    <w:p w:rsidR="00804384" w:rsidRPr="00804384" w:rsidRDefault="00804384" w:rsidP="00804384">
      <w:pPr>
        <w:rPr>
          <w:b/>
        </w:rPr>
      </w:pPr>
      <w:r w:rsidRPr="00804384">
        <w:rPr>
          <w:b/>
        </w:rPr>
        <w:pict>
          <v:rect id="_x0000_i1025" style="width:740.65pt;height:0" o:hrpct="0" o:hrstd="t" o:hrnoshade="t" o:hr="t" fillcolor="black" stroked="f"/>
        </w:pict>
      </w:r>
    </w:p>
    <w:p w:rsidR="00804384" w:rsidRPr="00804384" w:rsidRDefault="00804384" w:rsidP="00804384">
      <w:r w:rsidRPr="00804384">
        <w:rPr>
          <w:b/>
          <w:bCs/>
        </w:rPr>
        <w:t>一、课程的性质和任务</w:t>
      </w:r>
    </w:p>
    <w:p w:rsidR="00804384" w:rsidRPr="00804384" w:rsidRDefault="00804384" w:rsidP="00804384">
      <w:r w:rsidRPr="00804384">
        <w:t>“</w:t>
      </w:r>
      <w:r w:rsidRPr="00804384">
        <w:t>建筑施工技术方案设计</w:t>
      </w:r>
      <w:r w:rsidRPr="00804384">
        <w:t>”</w:t>
      </w:r>
      <w:r w:rsidRPr="00804384">
        <w:t>实训课程是建筑施工与管理专业一门主要的必修实践环节，是让学生进一步掌握建筑施工主要工艺与主要施工方法，提高综合运用知识的能力，提高分</w:t>
      </w:r>
      <w:bookmarkStart w:id="0" w:name="_GoBack"/>
      <w:bookmarkEnd w:id="0"/>
      <w:r w:rsidRPr="00804384">
        <w:t>析问题、解决问题的能力。</w:t>
      </w:r>
    </w:p>
    <w:p w:rsidR="00804384" w:rsidRPr="00804384" w:rsidRDefault="00804384" w:rsidP="00804384">
      <w:r w:rsidRPr="00804384">
        <w:rPr>
          <w:b/>
          <w:bCs/>
        </w:rPr>
        <w:t>二、课程的教学目的</w:t>
      </w:r>
    </w:p>
    <w:p w:rsidR="00804384" w:rsidRPr="00804384" w:rsidRDefault="00804384" w:rsidP="00804384">
      <w:r w:rsidRPr="00804384">
        <w:t>（一）知识目标</w:t>
      </w:r>
    </w:p>
    <w:p w:rsidR="00804384" w:rsidRPr="00804384" w:rsidRDefault="00804384" w:rsidP="00804384">
      <w:r w:rsidRPr="00804384">
        <w:t>1</w:t>
      </w:r>
      <w:r w:rsidRPr="00804384">
        <w:t>．掌握钢筋混凝土工程的施工准备、模板配板计算、钢筋配料计算、质量要求和安全技术要求；</w:t>
      </w:r>
    </w:p>
    <w:p w:rsidR="00804384" w:rsidRPr="00804384" w:rsidRDefault="00804384" w:rsidP="00804384">
      <w:r w:rsidRPr="00804384">
        <w:t>2</w:t>
      </w:r>
      <w:r w:rsidRPr="00804384">
        <w:t>．掌握单层工业厂房吊装的准备工作、吊装工艺、吊装方案、质量要求和安全技术要求。了解起重机械性能和索具设备。</w:t>
      </w:r>
    </w:p>
    <w:p w:rsidR="00804384" w:rsidRPr="00804384" w:rsidRDefault="00804384" w:rsidP="00804384">
      <w:r w:rsidRPr="00804384">
        <w:t>（二）能力目标</w:t>
      </w:r>
    </w:p>
    <w:p w:rsidR="00804384" w:rsidRPr="00804384" w:rsidRDefault="00804384" w:rsidP="00804384">
      <w:r w:rsidRPr="00804384">
        <w:t>1</w:t>
      </w:r>
      <w:r w:rsidRPr="00804384">
        <w:t>．培养针对不同的工程对象和具体条件合理的选择钢筋混凝土施工方案的能力；</w:t>
      </w:r>
    </w:p>
    <w:p w:rsidR="00804384" w:rsidRPr="00804384" w:rsidRDefault="00804384" w:rsidP="00804384">
      <w:r w:rsidRPr="00804384">
        <w:t>2</w:t>
      </w:r>
      <w:r w:rsidRPr="00804384">
        <w:t>．培养针对不同的工程对象和具体条件合理的选择单层工业厂房吊装方案的能力。</w:t>
      </w:r>
    </w:p>
    <w:p w:rsidR="00804384" w:rsidRPr="00804384" w:rsidRDefault="00804384" w:rsidP="00804384">
      <w:r w:rsidRPr="00804384">
        <w:t>3</w:t>
      </w:r>
      <w:r w:rsidRPr="00804384">
        <w:t>．培养使用标准、规范、规程和手册的能力。</w:t>
      </w:r>
    </w:p>
    <w:p w:rsidR="00804384" w:rsidRPr="00804384" w:rsidRDefault="00804384" w:rsidP="00804384">
      <w:r w:rsidRPr="00804384">
        <w:t>（三）素质目标</w:t>
      </w:r>
    </w:p>
    <w:p w:rsidR="00804384" w:rsidRPr="00804384" w:rsidRDefault="00804384" w:rsidP="00804384">
      <w:r w:rsidRPr="00804384">
        <w:t>1</w:t>
      </w:r>
      <w:r w:rsidRPr="00804384">
        <w:t>．培养综合运用所学知识分析问题和解决问题的能力；</w:t>
      </w:r>
    </w:p>
    <w:p w:rsidR="00804384" w:rsidRPr="00804384" w:rsidRDefault="00804384" w:rsidP="00804384">
      <w:r w:rsidRPr="00804384">
        <w:t>2</w:t>
      </w:r>
      <w:r w:rsidRPr="00804384">
        <w:t>．培养独立工作能力和严谨、求实、细致的工作作风。</w:t>
      </w:r>
    </w:p>
    <w:p w:rsidR="00804384" w:rsidRPr="00804384" w:rsidRDefault="00804384" w:rsidP="00804384">
      <w:r w:rsidRPr="00804384">
        <w:rPr>
          <w:b/>
          <w:bCs/>
        </w:rPr>
        <w:t>三、教学方法和教学过程建议</w:t>
      </w:r>
    </w:p>
    <w:p w:rsidR="00804384" w:rsidRPr="00804384" w:rsidRDefault="00804384" w:rsidP="00804384">
      <w:r w:rsidRPr="00804384">
        <w:t>（一）教学方法</w:t>
      </w:r>
    </w:p>
    <w:p w:rsidR="00804384" w:rsidRPr="00804384" w:rsidRDefault="00804384" w:rsidP="00804384">
      <w:r w:rsidRPr="00804384">
        <w:t>       </w:t>
      </w:r>
      <w:r w:rsidRPr="00804384">
        <w:t>建议采用案例教学，任务推动的教学方法。指导教师下达设计任务书，布置设计任务，学生以个别化自主学习为主，指导教师的指导为辅，独立完成设计任务。</w:t>
      </w:r>
    </w:p>
    <w:p w:rsidR="00804384" w:rsidRPr="00804384" w:rsidRDefault="00804384" w:rsidP="00804384">
      <w:r w:rsidRPr="00804384">
        <w:t>（二）教学过程建议</w:t>
      </w:r>
    </w:p>
    <w:p w:rsidR="00804384" w:rsidRPr="00804384" w:rsidRDefault="00804384" w:rsidP="00804384">
      <w:r w:rsidRPr="00804384">
        <w:t>1</w:t>
      </w:r>
      <w:r w:rsidRPr="00804384">
        <w:t>．设计任务（题目）选取要紧密联系实际，最好来自建筑工程生产一线，以增强实训的实用性、针对性和适应性。</w:t>
      </w:r>
    </w:p>
    <w:p w:rsidR="00804384" w:rsidRPr="00804384" w:rsidRDefault="00804384" w:rsidP="00804384">
      <w:r w:rsidRPr="00804384">
        <w:t>2</w:t>
      </w:r>
      <w:r w:rsidRPr="00804384">
        <w:t>．指导教师应根据设计要求，编制设计任务书和设计任务指导书。</w:t>
      </w:r>
    </w:p>
    <w:p w:rsidR="00804384" w:rsidRPr="00804384" w:rsidRDefault="00804384" w:rsidP="00804384">
      <w:r w:rsidRPr="00804384">
        <w:t>3</w:t>
      </w:r>
      <w:r w:rsidRPr="00804384">
        <w:t>．教学形式小组学习、集中面授和个人自学相结合的方式进行。</w:t>
      </w:r>
    </w:p>
    <w:p w:rsidR="00804384" w:rsidRPr="00804384" w:rsidRDefault="00804384" w:rsidP="00804384">
      <w:r w:rsidRPr="00804384">
        <w:t>4</w:t>
      </w:r>
      <w:r w:rsidRPr="00804384">
        <w:t>．学生用充分应用多种媒体教材进行学习，按时、按质、按量完成设计任务。</w:t>
      </w:r>
    </w:p>
    <w:p w:rsidR="00804384" w:rsidRPr="00804384" w:rsidRDefault="00804384" w:rsidP="00804384">
      <w:r w:rsidRPr="00804384">
        <w:rPr>
          <w:b/>
          <w:bCs/>
        </w:rPr>
        <w:t>四、教学媒体</w:t>
      </w:r>
    </w:p>
    <w:p w:rsidR="00804384" w:rsidRPr="00804384" w:rsidRDefault="00804384" w:rsidP="00804384">
      <w:r w:rsidRPr="00804384">
        <w:t>1</w:t>
      </w:r>
      <w:r w:rsidRPr="00804384">
        <w:t>．参考教学媒体可选用《建筑施工技术》多种媒体教材。</w:t>
      </w:r>
    </w:p>
    <w:p w:rsidR="00804384" w:rsidRPr="00804384" w:rsidRDefault="00804384" w:rsidP="00804384">
      <w:r w:rsidRPr="00804384">
        <w:t>2</w:t>
      </w:r>
      <w:r w:rsidRPr="00804384">
        <w:t>．指导教师编制的设计指导书。</w:t>
      </w:r>
    </w:p>
    <w:p w:rsidR="00804384" w:rsidRPr="00804384" w:rsidRDefault="00804384" w:rsidP="00804384">
      <w:r w:rsidRPr="00804384">
        <w:t>3</w:t>
      </w:r>
      <w:r w:rsidRPr="00804384">
        <w:t>．指导教师推荐的相关标准、规范、规程和施工手册等。</w:t>
      </w:r>
    </w:p>
    <w:p w:rsidR="00804384" w:rsidRPr="00804384" w:rsidRDefault="00804384" w:rsidP="00804384">
      <w:r w:rsidRPr="00804384">
        <w:rPr>
          <w:b/>
          <w:bCs/>
        </w:rPr>
        <w:t>五、课程考核</w:t>
      </w:r>
    </w:p>
    <w:p w:rsidR="00804384" w:rsidRPr="00804384" w:rsidRDefault="00804384" w:rsidP="00804384">
      <w:r w:rsidRPr="00804384">
        <w:t>       1</w:t>
      </w:r>
      <w:r w:rsidRPr="00804384">
        <w:t>．本课程的考核成绩由平时成绩和最终提交成果的成绩综合确定。平时成绩占</w:t>
      </w:r>
      <w:r w:rsidRPr="00804384">
        <w:t>20</w:t>
      </w:r>
      <w:r w:rsidRPr="00804384">
        <w:t>％，根据学生学习态度和设计任务完成进度评定。最终提交成果的成绩占</w:t>
      </w:r>
      <w:r w:rsidRPr="00804384">
        <w:t>80</w:t>
      </w:r>
      <w:r w:rsidRPr="00804384">
        <w:t>％，根据设计任务书规定任务完成情况和质量进行评定。</w:t>
      </w:r>
    </w:p>
    <w:p w:rsidR="00804384" w:rsidRPr="00804384" w:rsidRDefault="00804384" w:rsidP="00804384">
      <w:r w:rsidRPr="00804384">
        <w:t>       2</w:t>
      </w:r>
      <w:r w:rsidRPr="00804384">
        <w:t>．考核方式可以采用笔试、口试和答辩的方式进行。</w:t>
      </w:r>
    </w:p>
    <w:p w:rsidR="00804384" w:rsidRPr="00804384" w:rsidRDefault="00804384" w:rsidP="00804384">
      <w:r w:rsidRPr="00804384">
        <w:t>3</w:t>
      </w:r>
      <w:r w:rsidRPr="00804384">
        <w:t>．本课程的考核由省级电大负责组织，并应制定相应的实施细则。</w:t>
      </w:r>
    </w:p>
    <w:p w:rsidR="00804384" w:rsidRPr="00804384" w:rsidRDefault="00804384" w:rsidP="00804384">
      <w:r w:rsidRPr="00804384">
        <w:rPr>
          <w:b/>
          <w:bCs/>
        </w:rPr>
        <w:t>第二部分</w:t>
      </w:r>
      <w:r w:rsidRPr="00804384">
        <w:rPr>
          <w:b/>
          <w:bCs/>
        </w:rPr>
        <w:t> </w:t>
      </w:r>
      <w:r w:rsidRPr="00804384">
        <w:rPr>
          <w:b/>
          <w:bCs/>
        </w:rPr>
        <w:t>学时分配</w:t>
      </w:r>
    </w:p>
    <w:p w:rsidR="00804384" w:rsidRPr="00804384" w:rsidRDefault="00804384" w:rsidP="00804384">
      <w:r w:rsidRPr="00804384">
        <w:t>本实训课程的总学分为：</w:t>
      </w:r>
      <w:r w:rsidRPr="00804384">
        <w:t>2</w:t>
      </w:r>
      <w:r w:rsidRPr="00804384">
        <w:t>学分。</w:t>
      </w:r>
      <w:r w:rsidRPr="00804384">
        <w:t>36</w:t>
      </w:r>
      <w:r w:rsidRPr="00804384">
        <w:t>学时。包括钢筋混凝土工程施工方案设计和单层工业厂房安装工程施工方案设计两项内容。</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0"/>
        <w:gridCol w:w="1995"/>
        <w:gridCol w:w="3285"/>
        <w:gridCol w:w="1215"/>
        <w:gridCol w:w="855"/>
      </w:tblGrid>
      <w:tr w:rsidR="00804384" w:rsidRPr="00804384" w:rsidTr="00804384">
        <w:trPr>
          <w:tblCellSpacing w:w="0" w:type="dxa"/>
        </w:trPr>
        <w:tc>
          <w:tcPr>
            <w:tcW w:w="750"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次序</w:t>
            </w:r>
          </w:p>
        </w:tc>
        <w:tc>
          <w:tcPr>
            <w:tcW w:w="199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设计项目</w:t>
            </w:r>
          </w:p>
        </w:tc>
        <w:tc>
          <w:tcPr>
            <w:tcW w:w="328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设计内容</w:t>
            </w:r>
          </w:p>
        </w:tc>
        <w:tc>
          <w:tcPr>
            <w:tcW w:w="121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学时</w:t>
            </w:r>
          </w:p>
        </w:tc>
        <w:tc>
          <w:tcPr>
            <w:tcW w:w="85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备注</w:t>
            </w:r>
          </w:p>
        </w:tc>
      </w:tr>
      <w:tr w:rsidR="00804384" w:rsidRPr="00804384" w:rsidTr="00804384">
        <w:trPr>
          <w:tblCellSpacing w:w="0" w:type="dxa"/>
        </w:trPr>
        <w:tc>
          <w:tcPr>
            <w:tcW w:w="750" w:type="dxa"/>
            <w:vMerge w:val="restart"/>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1</w:t>
            </w:r>
          </w:p>
        </w:tc>
        <w:tc>
          <w:tcPr>
            <w:tcW w:w="1995" w:type="dxa"/>
            <w:vMerge w:val="restart"/>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钢筋混凝土工程施工</w:t>
            </w:r>
            <w:r w:rsidRPr="00804384">
              <w:lastRenderedPageBreak/>
              <w:t>方案设计</w:t>
            </w:r>
          </w:p>
        </w:tc>
        <w:tc>
          <w:tcPr>
            <w:tcW w:w="328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lastRenderedPageBreak/>
              <w:t>布置任务、收集资料</w:t>
            </w:r>
          </w:p>
        </w:tc>
        <w:tc>
          <w:tcPr>
            <w:tcW w:w="121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2</w:t>
            </w:r>
          </w:p>
        </w:tc>
        <w:tc>
          <w:tcPr>
            <w:tcW w:w="85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 </w:t>
            </w:r>
          </w:p>
        </w:tc>
      </w:tr>
      <w:tr w:rsidR="00804384" w:rsidRPr="00804384" w:rsidTr="0080438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804384" w:rsidRPr="00804384" w:rsidRDefault="00804384" w:rsidP="00804384"/>
        </w:tc>
        <w:tc>
          <w:tcPr>
            <w:tcW w:w="0" w:type="auto"/>
            <w:vMerge/>
            <w:tcBorders>
              <w:top w:val="outset" w:sz="6" w:space="0" w:color="auto"/>
              <w:left w:val="outset" w:sz="6" w:space="0" w:color="auto"/>
              <w:bottom w:val="outset" w:sz="6" w:space="0" w:color="auto"/>
              <w:right w:val="outset" w:sz="6" w:space="0" w:color="auto"/>
            </w:tcBorders>
            <w:vAlign w:val="center"/>
            <w:hideMark/>
          </w:tcPr>
          <w:p w:rsidR="00804384" w:rsidRPr="00804384" w:rsidRDefault="00804384" w:rsidP="00804384"/>
        </w:tc>
        <w:tc>
          <w:tcPr>
            <w:tcW w:w="328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计</w:t>
            </w:r>
            <w:r w:rsidRPr="00804384">
              <w:t>    </w:t>
            </w:r>
            <w:r w:rsidRPr="00804384">
              <w:t>算</w:t>
            </w:r>
          </w:p>
        </w:tc>
        <w:tc>
          <w:tcPr>
            <w:tcW w:w="121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4</w:t>
            </w:r>
          </w:p>
        </w:tc>
        <w:tc>
          <w:tcPr>
            <w:tcW w:w="85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 </w:t>
            </w:r>
          </w:p>
        </w:tc>
      </w:tr>
      <w:tr w:rsidR="00804384" w:rsidRPr="00804384" w:rsidTr="0080438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804384" w:rsidRPr="00804384" w:rsidRDefault="00804384" w:rsidP="00804384"/>
        </w:tc>
        <w:tc>
          <w:tcPr>
            <w:tcW w:w="0" w:type="auto"/>
            <w:vMerge/>
            <w:tcBorders>
              <w:top w:val="outset" w:sz="6" w:space="0" w:color="auto"/>
              <w:left w:val="outset" w:sz="6" w:space="0" w:color="auto"/>
              <w:bottom w:val="outset" w:sz="6" w:space="0" w:color="auto"/>
              <w:right w:val="outset" w:sz="6" w:space="0" w:color="auto"/>
            </w:tcBorders>
            <w:vAlign w:val="center"/>
            <w:hideMark/>
          </w:tcPr>
          <w:p w:rsidR="00804384" w:rsidRPr="00804384" w:rsidRDefault="00804384" w:rsidP="00804384"/>
        </w:tc>
        <w:tc>
          <w:tcPr>
            <w:tcW w:w="328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选择施工方案</w:t>
            </w:r>
          </w:p>
        </w:tc>
        <w:tc>
          <w:tcPr>
            <w:tcW w:w="121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6</w:t>
            </w:r>
          </w:p>
        </w:tc>
        <w:tc>
          <w:tcPr>
            <w:tcW w:w="85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 </w:t>
            </w:r>
          </w:p>
        </w:tc>
      </w:tr>
      <w:tr w:rsidR="00804384" w:rsidRPr="00804384" w:rsidTr="0080438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804384" w:rsidRPr="00804384" w:rsidRDefault="00804384" w:rsidP="00804384"/>
        </w:tc>
        <w:tc>
          <w:tcPr>
            <w:tcW w:w="0" w:type="auto"/>
            <w:vMerge/>
            <w:tcBorders>
              <w:top w:val="outset" w:sz="6" w:space="0" w:color="auto"/>
              <w:left w:val="outset" w:sz="6" w:space="0" w:color="auto"/>
              <w:bottom w:val="outset" w:sz="6" w:space="0" w:color="auto"/>
              <w:right w:val="outset" w:sz="6" w:space="0" w:color="auto"/>
            </w:tcBorders>
            <w:vAlign w:val="center"/>
            <w:hideMark/>
          </w:tcPr>
          <w:p w:rsidR="00804384" w:rsidRPr="00804384" w:rsidRDefault="00804384" w:rsidP="00804384"/>
        </w:tc>
        <w:tc>
          <w:tcPr>
            <w:tcW w:w="328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绘制配板图</w:t>
            </w:r>
          </w:p>
        </w:tc>
        <w:tc>
          <w:tcPr>
            <w:tcW w:w="121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4</w:t>
            </w:r>
          </w:p>
        </w:tc>
        <w:tc>
          <w:tcPr>
            <w:tcW w:w="85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 </w:t>
            </w:r>
          </w:p>
        </w:tc>
      </w:tr>
      <w:tr w:rsidR="00804384" w:rsidRPr="00804384" w:rsidTr="0080438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804384" w:rsidRPr="00804384" w:rsidRDefault="00804384" w:rsidP="00804384"/>
        </w:tc>
        <w:tc>
          <w:tcPr>
            <w:tcW w:w="0" w:type="auto"/>
            <w:vMerge/>
            <w:tcBorders>
              <w:top w:val="outset" w:sz="6" w:space="0" w:color="auto"/>
              <w:left w:val="outset" w:sz="6" w:space="0" w:color="auto"/>
              <w:bottom w:val="outset" w:sz="6" w:space="0" w:color="auto"/>
              <w:right w:val="outset" w:sz="6" w:space="0" w:color="auto"/>
            </w:tcBorders>
            <w:vAlign w:val="center"/>
            <w:hideMark/>
          </w:tcPr>
          <w:p w:rsidR="00804384" w:rsidRPr="00804384" w:rsidRDefault="00804384" w:rsidP="00804384"/>
        </w:tc>
        <w:tc>
          <w:tcPr>
            <w:tcW w:w="328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修改、整理</w:t>
            </w:r>
          </w:p>
        </w:tc>
        <w:tc>
          <w:tcPr>
            <w:tcW w:w="121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2</w:t>
            </w:r>
          </w:p>
        </w:tc>
        <w:tc>
          <w:tcPr>
            <w:tcW w:w="85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 </w:t>
            </w:r>
          </w:p>
        </w:tc>
      </w:tr>
      <w:tr w:rsidR="00804384" w:rsidRPr="00804384" w:rsidTr="00804384">
        <w:trPr>
          <w:tblCellSpacing w:w="0" w:type="dxa"/>
        </w:trPr>
        <w:tc>
          <w:tcPr>
            <w:tcW w:w="750" w:type="dxa"/>
            <w:vMerge w:val="restart"/>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2</w:t>
            </w:r>
          </w:p>
        </w:tc>
        <w:tc>
          <w:tcPr>
            <w:tcW w:w="1995" w:type="dxa"/>
            <w:vMerge w:val="restart"/>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单层工业厂房结构安装工程施工方案设计</w:t>
            </w:r>
          </w:p>
        </w:tc>
        <w:tc>
          <w:tcPr>
            <w:tcW w:w="328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布置任务、收集资料</w:t>
            </w:r>
          </w:p>
        </w:tc>
        <w:tc>
          <w:tcPr>
            <w:tcW w:w="121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2</w:t>
            </w:r>
          </w:p>
        </w:tc>
        <w:tc>
          <w:tcPr>
            <w:tcW w:w="85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 </w:t>
            </w:r>
          </w:p>
        </w:tc>
      </w:tr>
      <w:tr w:rsidR="00804384" w:rsidRPr="00804384" w:rsidTr="0080438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804384" w:rsidRPr="00804384" w:rsidRDefault="00804384" w:rsidP="00804384"/>
        </w:tc>
        <w:tc>
          <w:tcPr>
            <w:tcW w:w="0" w:type="auto"/>
            <w:vMerge/>
            <w:tcBorders>
              <w:top w:val="outset" w:sz="6" w:space="0" w:color="auto"/>
              <w:left w:val="outset" w:sz="6" w:space="0" w:color="auto"/>
              <w:bottom w:val="outset" w:sz="6" w:space="0" w:color="auto"/>
              <w:right w:val="outset" w:sz="6" w:space="0" w:color="auto"/>
            </w:tcBorders>
            <w:vAlign w:val="center"/>
            <w:hideMark/>
          </w:tcPr>
          <w:p w:rsidR="00804384" w:rsidRPr="00804384" w:rsidRDefault="00804384" w:rsidP="00804384"/>
        </w:tc>
        <w:tc>
          <w:tcPr>
            <w:tcW w:w="328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参数计算</w:t>
            </w:r>
          </w:p>
        </w:tc>
        <w:tc>
          <w:tcPr>
            <w:tcW w:w="121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4</w:t>
            </w:r>
          </w:p>
        </w:tc>
        <w:tc>
          <w:tcPr>
            <w:tcW w:w="85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 </w:t>
            </w:r>
          </w:p>
        </w:tc>
      </w:tr>
      <w:tr w:rsidR="00804384" w:rsidRPr="00804384" w:rsidTr="0080438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804384" w:rsidRPr="00804384" w:rsidRDefault="00804384" w:rsidP="00804384"/>
        </w:tc>
        <w:tc>
          <w:tcPr>
            <w:tcW w:w="0" w:type="auto"/>
            <w:vMerge/>
            <w:tcBorders>
              <w:top w:val="outset" w:sz="6" w:space="0" w:color="auto"/>
              <w:left w:val="outset" w:sz="6" w:space="0" w:color="auto"/>
              <w:bottom w:val="outset" w:sz="6" w:space="0" w:color="auto"/>
              <w:right w:val="outset" w:sz="6" w:space="0" w:color="auto"/>
            </w:tcBorders>
            <w:vAlign w:val="center"/>
            <w:hideMark/>
          </w:tcPr>
          <w:p w:rsidR="00804384" w:rsidRPr="00804384" w:rsidRDefault="00804384" w:rsidP="00804384"/>
        </w:tc>
        <w:tc>
          <w:tcPr>
            <w:tcW w:w="328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吊装工艺、起重机械的选择</w:t>
            </w:r>
          </w:p>
        </w:tc>
        <w:tc>
          <w:tcPr>
            <w:tcW w:w="121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6</w:t>
            </w:r>
          </w:p>
        </w:tc>
        <w:tc>
          <w:tcPr>
            <w:tcW w:w="85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 </w:t>
            </w:r>
          </w:p>
        </w:tc>
      </w:tr>
      <w:tr w:rsidR="00804384" w:rsidRPr="00804384" w:rsidTr="0080438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804384" w:rsidRPr="00804384" w:rsidRDefault="00804384" w:rsidP="00804384"/>
        </w:tc>
        <w:tc>
          <w:tcPr>
            <w:tcW w:w="0" w:type="auto"/>
            <w:vMerge/>
            <w:tcBorders>
              <w:top w:val="outset" w:sz="6" w:space="0" w:color="auto"/>
              <w:left w:val="outset" w:sz="6" w:space="0" w:color="auto"/>
              <w:bottom w:val="outset" w:sz="6" w:space="0" w:color="auto"/>
              <w:right w:val="outset" w:sz="6" w:space="0" w:color="auto"/>
            </w:tcBorders>
            <w:vAlign w:val="center"/>
            <w:hideMark/>
          </w:tcPr>
          <w:p w:rsidR="00804384" w:rsidRPr="00804384" w:rsidRDefault="00804384" w:rsidP="00804384"/>
        </w:tc>
        <w:tc>
          <w:tcPr>
            <w:tcW w:w="328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布置施工平面图</w:t>
            </w:r>
          </w:p>
        </w:tc>
        <w:tc>
          <w:tcPr>
            <w:tcW w:w="121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4</w:t>
            </w:r>
          </w:p>
        </w:tc>
        <w:tc>
          <w:tcPr>
            <w:tcW w:w="85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 </w:t>
            </w:r>
          </w:p>
        </w:tc>
      </w:tr>
      <w:tr w:rsidR="00804384" w:rsidRPr="00804384" w:rsidTr="0080438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804384" w:rsidRPr="00804384" w:rsidRDefault="00804384" w:rsidP="00804384"/>
        </w:tc>
        <w:tc>
          <w:tcPr>
            <w:tcW w:w="0" w:type="auto"/>
            <w:vMerge/>
            <w:tcBorders>
              <w:top w:val="outset" w:sz="6" w:space="0" w:color="auto"/>
              <w:left w:val="outset" w:sz="6" w:space="0" w:color="auto"/>
              <w:bottom w:val="outset" w:sz="6" w:space="0" w:color="auto"/>
              <w:right w:val="outset" w:sz="6" w:space="0" w:color="auto"/>
            </w:tcBorders>
            <w:vAlign w:val="center"/>
            <w:hideMark/>
          </w:tcPr>
          <w:p w:rsidR="00804384" w:rsidRPr="00804384" w:rsidRDefault="00804384" w:rsidP="00804384"/>
        </w:tc>
        <w:tc>
          <w:tcPr>
            <w:tcW w:w="328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修改、整理</w:t>
            </w:r>
          </w:p>
        </w:tc>
        <w:tc>
          <w:tcPr>
            <w:tcW w:w="121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2</w:t>
            </w:r>
          </w:p>
        </w:tc>
        <w:tc>
          <w:tcPr>
            <w:tcW w:w="85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 </w:t>
            </w:r>
          </w:p>
        </w:tc>
      </w:tr>
      <w:tr w:rsidR="00804384" w:rsidRPr="00804384" w:rsidTr="00804384">
        <w:trPr>
          <w:tblCellSpacing w:w="0" w:type="dxa"/>
        </w:trPr>
        <w:tc>
          <w:tcPr>
            <w:tcW w:w="750"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 </w:t>
            </w:r>
          </w:p>
        </w:tc>
        <w:tc>
          <w:tcPr>
            <w:tcW w:w="199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 </w:t>
            </w:r>
          </w:p>
        </w:tc>
        <w:tc>
          <w:tcPr>
            <w:tcW w:w="328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合计</w:t>
            </w:r>
          </w:p>
        </w:tc>
        <w:tc>
          <w:tcPr>
            <w:tcW w:w="121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36</w:t>
            </w:r>
          </w:p>
        </w:tc>
        <w:tc>
          <w:tcPr>
            <w:tcW w:w="855" w:type="dxa"/>
            <w:tcBorders>
              <w:top w:val="outset" w:sz="6" w:space="0" w:color="auto"/>
              <w:left w:val="outset" w:sz="6" w:space="0" w:color="auto"/>
              <w:bottom w:val="outset" w:sz="6" w:space="0" w:color="auto"/>
              <w:right w:val="outset" w:sz="6" w:space="0" w:color="auto"/>
            </w:tcBorders>
            <w:vAlign w:val="center"/>
            <w:hideMark/>
          </w:tcPr>
          <w:p w:rsidR="00000000" w:rsidRPr="00804384" w:rsidRDefault="00804384" w:rsidP="00804384">
            <w:r w:rsidRPr="00804384">
              <w:t> </w:t>
            </w:r>
          </w:p>
        </w:tc>
      </w:tr>
    </w:tbl>
    <w:p w:rsidR="00804384" w:rsidRPr="00804384" w:rsidRDefault="00804384" w:rsidP="00804384">
      <w:r w:rsidRPr="00804384">
        <w:t> </w:t>
      </w:r>
    </w:p>
    <w:p w:rsidR="00804384" w:rsidRPr="00804384" w:rsidRDefault="00804384" w:rsidP="00804384">
      <w:r w:rsidRPr="00804384">
        <w:br/>
      </w:r>
    </w:p>
    <w:p w:rsidR="00804384" w:rsidRPr="00804384" w:rsidRDefault="00804384" w:rsidP="00804384">
      <w:r w:rsidRPr="00804384">
        <w:rPr>
          <w:b/>
          <w:bCs/>
        </w:rPr>
        <w:t>第三部分</w:t>
      </w:r>
      <w:r w:rsidRPr="00804384">
        <w:rPr>
          <w:b/>
          <w:bCs/>
        </w:rPr>
        <w:t> </w:t>
      </w:r>
      <w:r w:rsidRPr="00804384">
        <w:rPr>
          <w:b/>
          <w:bCs/>
        </w:rPr>
        <w:t>设计内容和基本要求</w:t>
      </w:r>
    </w:p>
    <w:p w:rsidR="00804384" w:rsidRPr="00804384" w:rsidRDefault="00804384" w:rsidP="00804384">
      <w:r w:rsidRPr="00804384">
        <w:rPr>
          <w:b/>
          <w:bCs/>
        </w:rPr>
        <w:t>一、钢筋混凝土工程施工方案设计</w:t>
      </w:r>
    </w:p>
    <w:p w:rsidR="00804384" w:rsidRPr="00804384" w:rsidRDefault="00804384" w:rsidP="00804384">
      <w:r w:rsidRPr="00804384">
        <w:t>（一）设计条件</w:t>
      </w:r>
    </w:p>
    <w:p w:rsidR="00804384" w:rsidRPr="00804384" w:rsidRDefault="00804384" w:rsidP="00804384">
      <w:r w:rsidRPr="00804384">
        <w:t>1</w:t>
      </w:r>
      <w:r w:rsidRPr="00804384">
        <w:t>．工程概况；</w:t>
      </w:r>
    </w:p>
    <w:p w:rsidR="00804384" w:rsidRPr="00804384" w:rsidRDefault="00804384" w:rsidP="00804384">
      <w:r w:rsidRPr="00804384">
        <w:t>2</w:t>
      </w:r>
      <w:r w:rsidRPr="00804384">
        <w:t>．施工图，包括建筑总平面图，结构平面布置图、配筋图。</w:t>
      </w:r>
    </w:p>
    <w:p w:rsidR="00804384" w:rsidRPr="00804384" w:rsidRDefault="00804384" w:rsidP="00804384">
      <w:r w:rsidRPr="00804384">
        <w:t>（二）设计任务</w:t>
      </w:r>
    </w:p>
    <w:p w:rsidR="00804384" w:rsidRPr="00804384" w:rsidRDefault="00804384" w:rsidP="00804384">
      <w:r w:rsidRPr="00804384">
        <w:t>1</w:t>
      </w:r>
      <w:r w:rsidRPr="00804384">
        <w:t>．模板配板设计；</w:t>
      </w:r>
    </w:p>
    <w:p w:rsidR="00804384" w:rsidRPr="00804384" w:rsidRDefault="00804384" w:rsidP="00804384">
      <w:r w:rsidRPr="00804384">
        <w:t>2</w:t>
      </w:r>
      <w:r w:rsidRPr="00804384">
        <w:t>．制定模板安装和拆除方案；</w:t>
      </w:r>
    </w:p>
    <w:p w:rsidR="00804384" w:rsidRPr="00804384" w:rsidRDefault="00804384" w:rsidP="00804384">
      <w:r w:rsidRPr="00804384">
        <w:t>3</w:t>
      </w:r>
      <w:r w:rsidRPr="00804384">
        <w:t>．钢筋配料计算；</w:t>
      </w:r>
    </w:p>
    <w:p w:rsidR="00804384" w:rsidRPr="00804384" w:rsidRDefault="00804384" w:rsidP="00804384">
      <w:r w:rsidRPr="00804384">
        <w:t>4</w:t>
      </w:r>
      <w:r w:rsidRPr="00804384">
        <w:t>．混凝土浇筑方案；</w:t>
      </w:r>
    </w:p>
    <w:p w:rsidR="00804384" w:rsidRPr="00804384" w:rsidRDefault="00804384" w:rsidP="00804384">
      <w:r w:rsidRPr="00804384">
        <w:t>5</w:t>
      </w:r>
      <w:r w:rsidRPr="00804384">
        <w:t>．质量保证和安全文明施工措施。</w:t>
      </w:r>
    </w:p>
    <w:p w:rsidR="00804384" w:rsidRPr="00804384" w:rsidRDefault="00804384" w:rsidP="00804384">
      <w:r w:rsidRPr="00804384">
        <w:t>（三）基本要求</w:t>
      </w:r>
    </w:p>
    <w:p w:rsidR="00804384" w:rsidRPr="00804384" w:rsidRDefault="00804384" w:rsidP="00804384">
      <w:r w:rsidRPr="00804384">
        <w:t>1</w:t>
      </w:r>
      <w:r w:rsidRPr="00804384">
        <w:t>．提交成果</w:t>
      </w:r>
    </w:p>
    <w:p w:rsidR="00804384" w:rsidRPr="00804384" w:rsidRDefault="00804384" w:rsidP="00804384">
      <w:r w:rsidRPr="00804384">
        <w:t>（</w:t>
      </w:r>
      <w:r w:rsidRPr="00804384">
        <w:t>1</w:t>
      </w:r>
      <w:r w:rsidRPr="00804384">
        <w:t>）学生独立完成设计任务；</w:t>
      </w:r>
    </w:p>
    <w:p w:rsidR="00804384" w:rsidRPr="00804384" w:rsidRDefault="00804384" w:rsidP="00804384">
      <w:r w:rsidRPr="00804384">
        <w:t>（</w:t>
      </w:r>
      <w:r w:rsidRPr="00804384">
        <w:t>2</w:t>
      </w:r>
      <w:r w:rsidRPr="00804384">
        <w:t>）计算书</w:t>
      </w:r>
      <w:r w:rsidRPr="00804384">
        <w:t>1</w:t>
      </w:r>
      <w:r w:rsidRPr="00804384">
        <w:t>份，包括材料（模板、钢筋、混凝土计划）；</w:t>
      </w:r>
    </w:p>
    <w:p w:rsidR="00804384" w:rsidRPr="00804384" w:rsidRDefault="00804384" w:rsidP="00804384">
      <w:r w:rsidRPr="00804384">
        <w:t>（</w:t>
      </w:r>
      <w:r w:rsidRPr="00804384">
        <w:t>3</w:t>
      </w:r>
      <w:r w:rsidRPr="00804384">
        <w:t>）模板配板图。</w:t>
      </w:r>
    </w:p>
    <w:p w:rsidR="00804384" w:rsidRPr="00804384" w:rsidRDefault="00804384" w:rsidP="00804384">
      <w:r w:rsidRPr="00804384">
        <w:t>2</w:t>
      </w:r>
      <w:r w:rsidRPr="00804384">
        <w:t>．成果要求</w:t>
      </w:r>
    </w:p>
    <w:p w:rsidR="00804384" w:rsidRPr="00804384" w:rsidRDefault="00804384" w:rsidP="00804384">
      <w:r w:rsidRPr="00804384">
        <w:t>（</w:t>
      </w:r>
      <w:r w:rsidRPr="00804384">
        <w:t>1</w:t>
      </w:r>
      <w:r w:rsidRPr="00804384">
        <w:t>）计算书采用设计用纸书写、清楚、工整并装订成册。</w:t>
      </w:r>
    </w:p>
    <w:p w:rsidR="00804384" w:rsidRPr="00804384" w:rsidRDefault="00804384" w:rsidP="00804384">
      <w:r w:rsidRPr="00804384">
        <w:t>（</w:t>
      </w:r>
      <w:r w:rsidRPr="00804384">
        <w:t>2</w:t>
      </w:r>
      <w:r w:rsidRPr="00804384">
        <w:t>）图纸应采用</w:t>
      </w:r>
      <w:r w:rsidRPr="00804384">
        <w:t>A2</w:t>
      </w:r>
      <w:r w:rsidRPr="00804384">
        <w:t>图幅，铅笔线，仿宋字。</w:t>
      </w:r>
    </w:p>
    <w:p w:rsidR="00804384" w:rsidRPr="00804384" w:rsidRDefault="00804384" w:rsidP="00804384">
      <w:r w:rsidRPr="00804384">
        <w:rPr>
          <w:b/>
          <w:bCs/>
        </w:rPr>
        <w:t>二、单层工业厂房结构安装工程施工方案设计</w:t>
      </w:r>
    </w:p>
    <w:p w:rsidR="00804384" w:rsidRPr="00804384" w:rsidRDefault="00804384" w:rsidP="00804384">
      <w:r w:rsidRPr="00804384">
        <w:t>（一）设计条件</w:t>
      </w:r>
    </w:p>
    <w:p w:rsidR="00804384" w:rsidRPr="00804384" w:rsidRDefault="00804384" w:rsidP="00804384">
      <w:r w:rsidRPr="00804384">
        <w:t>1</w:t>
      </w:r>
      <w:r w:rsidRPr="00804384">
        <w:t>．工程概况；</w:t>
      </w:r>
    </w:p>
    <w:p w:rsidR="00804384" w:rsidRPr="00804384" w:rsidRDefault="00804384" w:rsidP="00804384">
      <w:r w:rsidRPr="00804384">
        <w:t>2</w:t>
      </w:r>
      <w:r w:rsidRPr="00804384">
        <w:t>．施工图，包括总平面图及单厂平、立、剖面图；</w:t>
      </w:r>
    </w:p>
    <w:p w:rsidR="00804384" w:rsidRPr="00804384" w:rsidRDefault="00804384" w:rsidP="00804384">
      <w:r w:rsidRPr="00804384">
        <w:t>3</w:t>
      </w:r>
      <w:r w:rsidRPr="00804384">
        <w:t>．起重机械类型。</w:t>
      </w:r>
    </w:p>
    <w:p w:rsidR="00804384" w:rsidRPr="00804384" w:rsidRDefault="00804384" w:rsidP="00804384">
      <w:r w:rsidRPr="00804384">
        <w:t>（二）设计任务</w:t>
      </w:r>
    </w:p>
    <w:p w:rsidR="00804384" w:rsidRPr="00804384" w:rsidRDefault="00804384" w:rsidP="00804384">
      <w:r w:rsidRPr="00804384">
        <w:t>1</w:t>
      </w:r>
      <w:r w:rsidRPr="00804384">
        <w:t>．制定结构安装方案，包括参数计算、工艺选择、起重机械型号选择；</w:t>
      </w:r>
    </w:p>
    <w:p w:rsidR="00804384" w:rsidRPr="00804384" w:rsidRDefault="00804384" w:rsidP="00804384">
      <w:r w:rsidRPr="00804384">
        <w:t>2</w:t>
      </w:r>
      <w:r w:rsidRPr="00804384">
        <w:t>．绘制施工平面图，包括预制阶段和吊装阶段。</w:t>
      </w:r>
    </w:p>
    <w:p w:rsidR="00804384" w:rsidRPr="00804384" w:rsidRDefault="00804384" w:rsidP="00804384">
      <w:r w:rsidRPr="00804384">
        <w:t>（三）基本要求</w:t>
      </w:r>
    </w:p>
    <w:p w:rsidR="00804384" w:rsidRPr="00804384" w:rsidRDefault="00804384" w:rsidP="00804384">
      <w:r w:rsidRPr="00804384">
        <w:t>1</w:t>
      </w:r>
      <w:r w:rsidRPr="00804384">
        <w:t>．提交成果</w:t>
      </w:r>
    </w:p>
    <w:p w:rsidR="00804384" w:rsidRPr="00804384" w:rsidRDefault="00804384" w:rsidP="00804384">
      <w:r w:rsidRPr="00804384">
        <w:t>（</w:t>
      </w:r>
      <w:r w:rsidRPr="00804384">
        <w:t>1</w:t>
      </w:r>
      <w:r w:rsidRPr="00804384">
        <w:t>）计算书</w:t>
      </w:r>
      <w:r w:rsidRPr="00804384">
        <w:t>1</w:t>
      </w:r>
      <w:r w:rsidRPr="00804384">
        <w:t>份，</w:t>
      </w:r>
    </w:p>
    <w:p w:rsidR="00804384" w:rsidRPr="00804384" w:rsidRDefault="00804384" w:rsidP="00804384">
      <w:r w:rsidRPr="00804384">
        <w:lastRenderedPageBreak/>
        <w:t>（</w:t>
      </w:r>
      <w:r w:rsidRPr="00804384">
        <w:t>2</w:t>
      </w:r>
      <w:r w:rsidRPr="00804384">
        <w:t>）施工平面图</w:t>
      </w:r>
      <w:r w:rsidRPr="00804384">
        <w:t>1</w:t>
      </w:r>
      <w:r w:rsidRPr="00804384">
        <w:t>套</w:t>
      </w:r>
    </w:p>
    <w:p w:rsidR="00804384" w:rsidRPr="00804384" w:rsidRDefault="00804384" w:rsidP="00804384">
      <w:r w:rsidRPr="00804384">
        <w:t>2</w:t>
      </w:r>
      <w:r w:rsidRPr="00804384">
        <w:t>．成果要求</w:t>
      </w:r>
    </w:p>
    <w:p w:rsidR="00804384" w:rsidRPr="00804384" w:rsidRDefault="00804384" w:rsidP="00804384">
      <w:r w:rsidRPr="00804384">
        <w:t>（</w:t>
      </w:r>
      <w:r w:rsidRPr="00804384">
        <w:t>1</w:t>
      </w:r>
      <w:r w:rsidRPr="00804384">
        <w:t>）学生独立完成设任务；</w:t>
      </w:r>
    </w:p>
    <w:p w:rsidR="00804384" w:rsidRPr="00804384" w:rsidRDefault="00804384" w:rsidP="00804384">
      <w:r w:rsidRPr="00804384">
        <w:t>（</w:t>
      </w:r>
      <w:r w:rsidRPr="00804384">
        <w:t>2</w:t>
      </w:r>
      <w:r w:rsidRPr="00804384">
        <w:t>）计算书采用设计用纸书写、清楚、工整并装订成册；</w:t>
      </w:r>
    </w:p>
    <w:p w:rsidR="00804384" w:rsidRPr="00804384" w:rsidRDefault="00804384" w:rsidP="00804384">
      <w:r w:rsidRPr="00804384">
        <w:t>（</w:t>
      </w:r>
      <w:r w:rsidRPr="00804384">
        <w:t>3</w:t>
      </w:r>
      <w:r w:rsidRPr="00804384">
        <w:t>）图纸应采用</w:t>
      </w:r>
      <w:r w:rsidRPr="00804384">
        <w:t>A2</w:t>
      </w:r>
      <w:r w:rsidRPr="00804384">
        <w:t>图幅，铅笔线，仿宋字。</w:t>
      </w:r>
    </w:p>
    <w:p w:rsidR="002D5B82" w:rsidRDefault="002D5B82"/>
    <w:sectPr w:rsidR="002D5B8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61F"/>
    <w:rsid w:val="0005461F"/>
    <w:rsid w:val="002D5B82"/>
    <w:rsid w:val="008043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160386">
      <w:bodyDiv w:val="1"/>
      <w:marLeft w:val="0"/>
      <w:marRight w:val="0"/>
      <w:marTop w:val="0"/>
      <w:marBottom w:val="0"/>
      <w:divBdr>
        <w:top w:val="none" w:sz="0" w:space="0" w:color="auto"/>
        <w:left w:val="none" w:sz="0" w:space="0" w:color="auto"/>
        <w:bottom w:val="none" w:sz="0" w:space="0" w:color="auto"/>
        <w:right w:val="none" w:sz="0" w:space="0" w:color="auto"/>
      </w:divBdr>
      <w:divsChild>
        <w:div w:id="508758495">
          <w:marLeft w:val="0"/>
          <w:marRight w:val="0"/>
          <w:marTop w:val="150"/>
          <w:marBottom w:val="0"/>
          <w:divBdr>
            <w:top w:val="none" w:sz="0" w:space="0" w:color="auto"/>
            <w:left w:val="none" w:sz="0" w:space="0" w:color="auto"/>
            <w:bottom w:val="none" w:sz="0" w:space="0" w:color="auto"/>
            <w:right w:val="none" w:sz="0" w:space="0" w:color="auto"/>
          </w:divBdr>
          <w:divsChild>
            <w:div w:id="68663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255</Words>
  <Characters>1456</Characters>
  <Application>Microsoft Office Word</Application>
  <DocSecurity>0</DocSecurity>
  <Lines>12</Lines>
  <Paragraphs>3</Paragraphs>
  <ScaleCrop>false</ScaleCrop>
  <Company>Lenovo (Beijing) Limited</Company>
  <LinksUpToDate>false</LinksUpToDate>
  <CharactersWithSpaces>1708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2</cp:revision>
  <dcterms:created xsi:type="dcterms:W3CDTF">2020-03-05T01:43:00Z</dcterms:created>
  <dcterms:modified xsi:type="dcterms:W3CDTF">2020-03-05T01:43:00Z</dcterms:modified>
</cp:coreProperties>
</file>